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625B1" w14:textId="77777777" w:rsidR="00F47DA0" w:rsidRPr="00F47DA0" w:rsidRDefault="00F47DA0" w:rsidP="00F47DA0">
      <w:pPr>
        <w:spacing w:after="100" w:afterAutospacing="1" w:line="240" w:lineRule="auto"/>
        <w:outlineLvl w:val="0"/>
        <w:rPr>
          <w:rFonts w:ascii="Roboto Slab" w:eastAsia="Times New Roman" w:hAnsi="Roboto Slab" w:cs="Roboto Slab"/>
          <w:color w:val="222222"/>
          <w:kern w:val="36"/>
          <w:sz w:val="48"/>
          <w:szCs w:val="48"/>
          <w:lang w:eastAsia="nb-NO"/>
          <w14:ligatures w14:val="none"/>
        </w:rPr>
      </w:pPr>
      <w:r w:rsidRPr="00F47DA0">
        <w:rPr>
          <w:rFonts w:ascii="Roboto Slab" w:eastAsia="Times New Roman" w:hAnsi="Roboto Slab" w:cs="Roboto Slab"/>
          <w:color w:val="222222"/>
          <w:kern w:val="36"/>
          <w:sz w:val="48"/>
          <w:szCs w:val="48"/>
          <w:lang w:eastAsia="nb-NO"/>
          <w14:ligatures w14:val="none"/>
        </w:rPr>
        <w:t>Fishing tips</w:t>
      </w:r>
    </w:p>
    <w:p w14:paraId="65F0C167" w14:textId="77777777" w:rsidR="00F47DA0" w:rsidRPr="00F47DA0" w:rsidRDefault="00F47DA0" w:rsidP="00F47DA0">
      <w:pPr>
        <w:spacing w:after="0"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481B7217" wp14:editId="7F126EC0">
            <wp:extent cx="8896350" cy="5004197"/>
            <wp:effectExtent l="0" t="0" r="0" b="635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44000" cy="5031000"/>
                    </a:xfrm>
                    <a:prstGeom prst="rect">
                      <a:avLst/>
                    </a:prstGeom>
                    <a:noFill/>
                    <a:ln>
                      <a:noFill/>
                    </a:ln>
                  </pic:spPr>
                </pic:pic>
              </a:graphicData>
            </a:graphic>
          </wp:inline>
        </w:drawing>
      </w:r>
    </w:p>
    <w:p w14:paraId="60388A5F" w14:textId="2F60E7C1" w:rsidR="00F47DA0" w:rsidRPr="00F47DA0" w:rsidRDefault="00F47DA0" w:rsidP="00F47DA0">
      <w:pPr>
        <w:spacing w:after="0" w:line="240" w:lineRule="auto"/>
        <w:outlineLvl w:val="1"/>
        <w:rPr>
          <w:rFonts w:ascii="Roboto Slab" w:eastAsia="Times New Roman" w:hAnsi="Roboto Slab" w:cs="Roboto Slab"/>
          <w:color w:val="222222"/>
          <w:kern w:val="0"/>
          <w:sz w:val="36"/>
          <w:szCs w:val="36"/>
          <w:lang w:val="en-GB" w:eastAsia="nb-NO"/>
          <w14:ligatures w14:val="none"/>
        </w:rPr>
      </w:pPr>
      <w:r>
        <w:rPr>
          <w:rFonts w:ascii="Roboto Slab" w:eastAsia="Times New Roman" w:hAnsi="Roboto Slab" w:cs="Roboto Slab"/>
          <w:color w:val="222222"/>
          <w:kern w:val="0"/>
          <w:sz w:val="36"/>
          <w:szCs w:val="36"/>
          <w:lang w:val="en-GB" w:eastAsia="nb-NO"/>
          <w14:ligatures w14:val="none"/>
        </w:rPr>
        <w:t>Sandsøy Fishing Adventure</w:t>
      </w:r>
      <w:r w:rsidRPr="00F47DA0">
        <w:rPr>
          <w:rFonts w:ascii="Roboto Slab" w:eastAsia="Times New Roman" w:hAnsi="Roboto Slab" w:cs="Roboto Slab"/>
          <w:color w:val="222222"/>
          <w:kern w:val="0"/>
          <w:sz w:val="36"/>
          <w:szCs w:val="36"/>
          <w:lang w:val="en-GB" w:eastAsia="nb-NO"/>
          <w14:ligatures w14:val="none"/>
        </w:rPr>
        <w:t xml:space="preserve"> fishing tips</w:t>
      </w:r>
    </w:p>
    <w:p w14:paraId="7421454F" w14:textId="270CF1F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When you book your fishing trip with </w:t>
      </w:r>
      <w:r>
        <w:rPr>
          <w:rFonts w:ascii="Roboto" w:eastAsia="Times New Roman" w:hAnsi="Roboto" w:cs="Times New Roman"/>
          <w:color w:val="222222"/>
          <w:kern w:val="0"/>
          <w:lang w:val="en-GB" w:eastAsia="nb-NO"/>
          <w14:ligatures w14:val="none"/>
        </w:rPr>
        <w:t>Sandsøy Fishing Adventure AS</w:t>
      </w:r>
      <w:r w:rsidRPr="00F47DA0">
        <w:rPr>
          <w:rFonts w:ascii="Roboto" w:eastAsia="Times New Roman" w:hAnsi="Roboto" w:cs="Times New Roman"/>
          <w:color w:val="222222"/>
          <w:kern w:val="0"/>
          <w:lang w:val="en-GB" w:eastAsia="nb-NO"/>
          <w14:ligatures w14:val="none"/>
        </w:rPr>
        <w:t xml:space="preserve"> you are guaranteed a high standard of accommodation and boats, in a prime location for the best fishing spots. We have already done this work for you! But we have saved the best and most exciting job for you - namely, catching the fish of your dreams yourself.</w:t>
      </w:r>
    </w:p>
    <w:p w14:paraId="3B6CEFFF" w14:textId="0D187683"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lastRenderedPageBreak/>
        <w:t xml:space="preserve">At </w:t>
      </w:r>
      <w:r>
        <w:rPr>
          <w:rFonts w:ascii="Roboto" w:eastAsia="Times New Roman" w:hAnsi="Roboto" w:cs="Times New Roman"/>
          <w:color w:val="222222"/>
          <w:kern w:val="0"/>
          <w:lang w:val="en-GB" w:eastAsia="nb-NO"/>
          <w14:ligatures w14:val="none"/>
        </w:rPr>
        <w:t>Sandsøy Fishing Adventure As</w:t>
      </w:r>
      <w:r w:rsidRPr="00F47DA0">
        <w:rPr>
          <w:rFonts w:ascii="Roboto" w:eastAsia="Times New Roman" w:hAnsi="Roboto" w:cs="Times New Roman"/>
          <w:color w:val="222222"/>
          <w:kern w:val="0"/>
          <w:lang w:val="en-GB" w:eastAsia="nb-NO"/>
          <w14:ligatures w14:val="none"/>
        </w:rPr>
        <w:t xml:space="preserve"> we try everything to make your fishing dream come true, but it also requires that you as an angler are well prepared. </w:t>
      </w:r>
      <w:r w:rsidRPr="00F47DA0">
        <w:rPr>
          <w:rFonts w:ascii="Roboto" w:eastAsia="Times New Roman" w:hAnsi="Roboto" w:cs="Times New Roman"/>
          <w:color w:val="222222"/>
          <w:kern w:val="0"/>
          <w:lang w:val="en-GB" w:eastAsia="nb-NO"/>
          <w14:ligatures w14:val="none"/>
        </w:rPr>
        <w:t>To</w:t>
      </w:r>
      <w:r w:rsidRPr="00F47DA0">
        <w:rPr>
          <w:rFonts w:ascii="Roboto" w:eastAsia="Times New Roman" w:hAnsi="Roboto" w:cs="Times New Roman"/>
          <w:color w:val="222222"/>
          <w:kern w:val="0"/>
          <w:lang w:val="en-GB" w:eastAsia="nb-NO"/>
          <w14:ligatures w14:val="none"/>
        </w:rPr>
        <w:t xml:space="preserve"> be successful, you should inform yourself well in advance about regulations, species, minimum sizes, fishing gear and fishing methods. </w:t>
      </w:r>
      <w:r w:rsidRPr="00F47DA0">
        <w:rPr>
          <w:rFonts w:ascii="Roboto" w:eastAsia="Times New Roman" w:hAnsi="Roboto" w:cs="Times New Roman"/>
          <w:color w:val="222222"/>
          <w:kern w:val="0"/>
          <w:lang w:val="en-GB" w:eastAsia="nb-NO"/>
          <w14:ligatures w14:val="none"/>
        </w:rPr>
        <w:t>However,</w:t>
      </w:r>
      <w:r w:rsidRPr="00F47DA0">
        <w:rPr>
          <w:rFonts w:ascii="Roboto" w:eastAsia="Times New Roman" w:hAnsi="Roboto" w:cs="Times New Roman"/>
          <w:color w:val="222222"/>
          <w:kern w:val="0"/>
          <w:lang w:val="en-GB" w:eastAsia="nb-NO"/>
          <w14:ligatures w14:val="none"/>
        </w:rPr>
        <w:t xml:space="preserve"> what is almost more important is a good dose of patience and perseverance. Local knowledge is also a very important factor and our hosts have it. Your host will be able to answer most of your questions and will be happy to help.</w:t>
      </w:r>
    </w:p>
    <w:p w14:paraId="5D3FCCB2"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There is a lot of information when it comes to choosing the right equipment and technique. Therefore, we would like to share some of our tips and experiences with you.</w:t>
      </w:r>
    </w:p>
    <w:p w14:paraId="739CB84E"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We hope that our information will be useful and helpful in your preparations for your next fishing holiday with Din Tur in Norway.</w:t>
      </w:r>
    </w:p>
    <w:p w14:paraId="5E577AE6" w14:textId="77777777" w:rsidR="00F47DA0" w:rsidRPr="00F47DA0" w:rsidRDefault="00F47DA0" w:rsidP="00F47DA0">
      <w:pPr>
        <w:spacing w:after="0" w:line="240" w:lineRule="auto"/>
        <w:outlineLvl w:val="1"/>
        <w:rPr>
          <w:rFonts w:ascii="Roboto Slab" w:eastAsia="Times New Roman" w:hAnsi="Roboto Slab" w:cs="Roboto Slab"/>
          <w:color w:val="222222"/>
          <w:kern w:val="0"/>
          <w:sz w:val="36"/>
          <w:szCs w:val="36"/>
          <w:lang w:val="en-GB" w:eastAsia="nb-NO"/>
          <w14:ligatures w14:val="none"/>
        </w:rPr>
      </w:pPr>
      <w:r w:rsidRPr="00F47DA0">
        <w:rPr>
          <w:rFonts w:ascii="Roboto Slab" w:eastAsia="Times New Roman" w:hAnsi="Roboto Slab" w:cs="Roboto Slab"/>
          <w:color w:val="222222"/>
          <w:kern w:val="0"/>
          <w:sz w:val="36"/>
          <w:szCs w:val="36"/>
          <w:lang w:val="en-GB" w:eastAsia="nb-NO"/>
          <w14:ligatures w14:val="none"/>
        </w:rPr>
        <w:t>Correct choice of rod and reel</w:t>
      </w:r>
    </w:p>
    <w:p w14:paraId="5D12BF6A"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ALL ROUND GEAR:</w:t>
      </w:r>
      <w:r w:rsidRPr="00F47DA0">
        <w:rPr>
          <w:rFonts w:ascii="Roboto" w:eastAsia="Times New Roman" w:hAnsi="Roboto" w:cs="Times New Roman"/>
          <w:color w:val="222222"/>
          <w:kern w:val="0"/>
          <w:lang w:val="en-GB" w:eastAsia="nb-NO"/>
          <w14:ligatures w14:val="none"/>
        </w:rPr>
        <w:t> Unfortunately, there are limits to the number of fishing rods you can take with you on your trip. So, if you are only going to be using one rod we would recommend a medium sea fishing rod, 6-8 feet long and around 20-30 lbs action. This is a sufficient choice in most cases. </w:t>
      </w:r>
    </w:p>
    <w:p w14:paraId="33463AFF"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LIGHT EQUIPMENT:</w:t>
      </w:r>
      <w:r w:rsidRPr="00F47DA0">
        <w:rPr>
          <w:rFonts w:ascii="Roboto" w:eastAsia="Times New Roman" w:hAnsi="Roboto" w:cs="Times New Roman"/>
          <w:color w:val="222222"/>
          <w:kern w:val="0"/>
          <w:lang w:val="en-GB" w:eastAsia="nb-NO"/>
          <w14:ligatures w14:val="none"/>
        </w:rPr>
        <w:t xml:space="preserve"> For the more experienced and avid fisherman, we recommend a light rod with a length of 2.15-2.40 meters and a casting weight of around 80-200 gr. A reel of size 4000-5000 or 250-300 meters of multifilament line with a breaking strain of 10 to 20 kg. This is </w:t>
      </w:r>
      <w:proofErr w:type="gramStart"/>
      <w:r w:rsidRPr="00F47DA0">
        <w:rPr>
          <w:rFonts w:ascii="Roboto" w:eastAsia="Times New Roman" w:hAnsi="Roboto" w:cs="Times New Roman"/>
          <w:color w:val="222222"/>
          <w:kern w:val="0"/>
          <w:lang w:val="en-GB" w:eastAsia="nb-NO"/>
          <w14:ligatures w14:val="none"/>
        </w:rPr>
        <w:t>similar to</w:t>
      </w:r>
      <w:proofErr w:type="gramEnd"/>
      <w:r w:rsidRPr="00F47DA0">
        <w:rPr>
          <w:rFonts w:ascii="Roboto" w:eastAsia="Times New Roman" w:hAnsi="Roboto" w:cs="Times New Roman"/>
          <w:color w:val="222222"/>
          <w:kern w:val="0"/>
          <w:lang w:val="en-GB" w:eastAsia="nb-NO"/>
          <w14:ligatures w14:val="none"/>
        </w:rPr>
        <w:t xml:space="preserve"> PE class 1.7 - 2.0. These can withstand a light casting weight of up to 200 grams and are well suited for fishing up to approx. 10 - 60 meters.</w:t>
      </w:r>
    </w:p>
    <w:p w14:paraId="28521B49"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HEAVY TACKLE: </w:t>
      </w:r>
      <w:r w:rsidRPr="00F47DA0">
        <w:rPr>
          <w:rFonts w:ascii="Roboto" w:eastAsia="Times New Roman" w:hAnsi="Roboto" w:cs="Times New Roman"/>
          <w:color w:val="222222"/>
          <w:kern w:val="0"/>
          <w:lang w:val="en-GB" w:eastAsia="nb-NO"/>
          <w14:ligatures w14:val="none"/>
        </w:rPr>
        <w:t>Rods from 6-8 feet with an action of around 30-50 pounds. These require a reel with a gear ratio that makes it easy to reel in the bait from the deep. The reel should have a capacity of up to 400 meters of multifilament with a breaking load of 25 - 30 kg per kg in PE class 3-4. You can fish well up to 300 meters deep with it and you can use up to 1 kg of lead on deep-sea fishing.</w:t>
      </w:r>
    </w:p>
    <w:p w14:paraId="70ED8068"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REEL:</w:t>
      </w:r>
      <w:r w:rsidRPr="00F47DA0">
        <w:rPr>
          <w:rFonts w:ascii="Roboto" w:eastAsia="Times New Roman" w:hAnsi="Roboto" w:cs="Times New Roman"/>
          <w:color w:val="222222"/>
          <w:kern w:val="0"/>
          <w:lang w:val="en-GB" w:eastAsia="nb-NO"/>
          <w14:ligatures w14:val="none"/>
        </w:rPr>
        <w:t> Sea fishing reels (multiple reels) in size 10-25 are in trend today, these take up approx. 300-400 meters of multifilament in the PE class 1.5 - 3.5 with a load capacity of up to 18-30 kg. This equipment is well suited for fishing to depths of 100 meters with jigs and shads weighing up to 400 grams. </w:t>
      </w:r>
    </w:p>
    <w:p w14:paraId="3B5AFEAC" w14:textId="77777777" w:rsid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7AED7172" w14:textId="77777777" w:rsid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0B921E95"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6263FB28" w14:textId="77777777" w:rsid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4F202A12" w14:textId="77777777" w:rsidR="00A90135" w:rsidRDefault="00A90135" w:rsidP="00A90135">
      <w:pPr>
        <w:spacing w:after="100" w:afterAutospacing="1" w:line="240" w:lineRule="auto"/>
        <w:rPr>
          <w:rFonts w:ascii="Roboto" w:eastAsia="Times New Roman" w:hAnsi="Roboto" w:cs="Times New Roman"/>
          <w:color w:val="222222"/>
          <w:kern w:val="0"/>
          <w:lang w:val="en-GB" w:eastAsia="nb-NO"/>
          <w14:ligatures w14:val="none"/>
        </w:rPr>
      </w:pPr>
      <w:r>
        <w:rPr>
          <w:rFonts w:ascii="Roboto" w:eastAsia="Times New Roman" w:hAnsi="Roboto" w:cs="Times New Roman"/>
          <w:color w:val="222222"/>
          <w:kern w:val="0"/>
          <w:lang w:val="en-GB" w:eastAsia="nb-NO"/>
          <w14:ligatures w14:val="none"/>
        </w:rPr>
        <w:lastRenderedPageBreak/>
        <w:t>M</w:t>
      </w:r>
      <w:r w:rsidRPr="00F47DA0">
        <w:rPr>
          <w:rFonts w:ascii="Roboto" w:eastAsia="Times New Roman" w:hAnsi="Roboto" w:cs="Times New Roman"/>
          <w:color w:val="222222"/>
          <w:kern w:val="0"/>
          <w:lang w:val="en-GB" w:eastAsia="nb-NO"/>
          <w14:ligatures w14:val="none"/>
        </w:rPr>
        <w:t>ultiplier reel for deep sea fishing</w:t>
      </w:r>
    </w:p>
    <w:p w14:paraId="4E345287" w14:textId="0A1248B2" w:rsid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477A8ACE" wp14:editId="02480E66">
            <wp:extent cx="2786878" cy="2714625"/>
            <wp:effectExtent l="0" t="0" r="0" b="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7487" cy="2734699"/>
                    </a:xfrm>
                    <a:prstGeom prst="rect">
                      <a:avLst/>
                    </a:prstGeom>
                    <a:noFill/>
                    <a:ln>
                      <a:noFill/>
                    </a:ln>
                  </pic:spPr>
                </pic:pic>
              </a:graphicData>
            </a:graphic>
          </wp:inline>
        </w:drawing>
      </w:r>
      <w:r w:rsidR="00A90135">
        <w:rPr>
          <w:rFonts w:ascii="Roboto" w:eastAsia="Times New Roman" w:hAnsi="Roboto" w:cs="Times New Roman"/>
          <w:color w:val="222222"/>
          <w:kern w:val="0"/>
          <w:lang w:val="en-GB" w:eastAsia="nb-NO"/>
          <w14:ligatures w14:val="none"/>
        </w:rPr>
        <w:t xml:space="preserve">                                                 Casting reel</w:t>
      </w:r>
    </w:p>
    <w:p w14:paraId="49FECB0E" w14:textId="55DED73A" w:rsidR="00F47DA0" w:rsidRPr="00F47DA0" w:rsidRDefault="00A90135" w:rsidP="00F47DA0">
      <w:pPr>
        <w:spacing w:after="100" w:afterAutospacing="1" w:line="240" w:lineRule="auto"/>
        <w:rPr>
          <w:rFonts w:ascii="Roboto" w:eastAsia="Times New Roman" w:hAnsi="Roboto" w:cs="Times New Roman"/>
          <w:color w:val="222222"/>
          <w:kern w:val="0"/>
          <w:lang w:eastAsia="nb-NO"/>
          <w14:ligatures w14:val="none"/>
        </w:rPr>
      </w:pPr>
      <w:r>
        <w:rPr>
          <w:rFonts w:ascii="Roboto" w:eastAsia="Times New Roman" w:hAnsi="Roboto" w:cs="Times New Roman"/>
          <w:color w:val="222222"/>
          <w:kern w:val="0"/>
          <w:lang w:eastAsia="nb-NO"/>
          <w14:ligatures w14:val="none"/>
        </w:rPr>
        <w:t xml:space="preserve">                                                                                                        </w:t>
      </w:r>
      <w:r w:rsidR="00F47DA0" w:rsidRPr="00F47DA0">
        <w:rPr>
          <w:rFonts w:ascii="Roboto" w:eastAsia="Times New Roman" w:hAnsi="Roboto" w:cs="Times New Roman"/>
          <w:noProof/>
          <w:color w:val="222222"/>
          <w:kern w:val="0"/>
          <w:lang w:eastAsia="nb-NO"/>
          <w14:ligatures w14:val="none"/>
        </w:rPr>
        <w:drawing>
          <wp:inline distT="0" distB="0" distL="0" distR="0" wp14:anchorId="36E303ED" wp14:editId="21582169">
            <wp:extent cx="3228975" cy="3228975"/>
            <wp:effectExtent l="0" t="0" r="9525" b="9525"/>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14:paraId="54C1C789"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p>
    <w:p w14:paraId="7EC37976"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1736CE41" wp14:editId="2C935088">
            <wp:extent cx="6905625" cy="466725"/>
            <wp:effectExtent l="0" t="0" r="9525" b="9525"/>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5625" cy="466725"/>
                    </a:xfrm>
                    <a:prstGeom prst="rect">
                      <a:avLst/>
                    </a:prstGeom>
                    <a:noFill/>
                    <a:ln>
                      <a:noFill/>
                    </a:ln>
                  </pic:spPr>
                </pic:pic>
              </a:graphicData>
            </a:graphic>
          </wp:inline>
        </w:drawing>
      </w:r>
    </w:p>
    <w:p w14:paraId="2C17ACC3"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Jigging and </w:t>
      </w:r>
      <w:proofErr w:type="gramStart"/>
      <w:r w:rsidRPr="00F47DA0">
        <w:rPr>
          <w:rFonts w:ascii="Roboto" w:eastAsia="Times New Roman" w:hAnsi="Roboto" w:cs="Times New Roman"/>
          <w:color w:val="222222"/>
          <w:kern w:val="0"/>
          <w:lang w:val="en-GB" w:eastAsia="nb-NO"/>
          <w14:ligatures w14:val="none"/>
        </w:rPr>
        <w:t>deep sea</w:t>
      </w:r>
      <w:proofErr w:type="gramEnd"/>
      <w:r w:rsidRPr="00F47DA0">
        <w:rPr>
          <w:rFonts w:ascii="Roboto" w:eastAsia="Times New Roman" w:hAnsi="Roboto" w:cs="Times New Roman"/>
          <w:color w:val="222222"/>
          <w:kern w:val="0"/>
          <w:lang w:val="en-GB" w:eastAsia="nb-NO"/>
          <w14:ligatures w14:val="none"/>
        </w:rPr>
        <w:t xml:space="preserve"> fishing rod for multiplier</w:t>
      </w:r>
    </w:p>
    <w:p w14:paraId="234B8949"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23DE8432"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2A853EBC" wp14:editId="54C47728">
            <wp:extent cx="3990975" cy="361950"/>
            <wp:effectExtent l="0" t="0" r="9525" b="0"/>
            <wp:docPr id="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361950"/>
                    </a:xfrm>
                    <a:prstGeom prst="rect">
                      <a:avLst/>
                    </a:prstGeom>
                    <a:noFill/>
                    <a:ln>
                      <a:noFill/>
                    </a:ln>
                  </pic:spPr>
                </pic:pic>
              </a:graphicData>
            </a:graphic>
          </wp:inline>
        </w:drawing>
      </w:r>
    </w:p>
    <w:p w14:paraId="2A82415D" w14:textId="77777777" w:rsid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Casting rod</w:t>
      </w:r>
    </w:p>
    <w:p w14:paraId="37409143" w14:textId="11954498"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Slab" w:eastAsia="Times New Roman" w:hAnsi="Roboto Slab" w:cs="Roboto Slab"/>
          <w:color w:val="222222"/>
          <w:kern w:val="0"/>
          <w:sz w:val="36"/>
          <w:szCs w:val="36"/>
          <w:lang w:val="en-GB" w:eastAsia="nb-NO"/>
          <w14:ligatures w14:val="none"/>
        </w:rPr>
        <w:t>Which line should I use?</w:t>
      </w:r>
    </w:p>
    <w:p w14:paraId="76EF3A2F" w14:textId="630F1C38" w:rsidR="00F47DA0" w:rsidRPr="00F47DA0" w:rsidRDefault="00A90135" w:rsidP="00F47DA0">
      <w:pPr>
        <w:spacing w:after="0" w:line="240" w:lineRule="auto"/>
        <w:outlineLvl w:val="1"/>
        <w:rPr>
          <w:rFonts w:ascii="Roboto" w:eastAsia="Times New Roman" w:hAnsi="Roboto" w:cs="Times New Roman"/>
          <w:color w:val="222222"/>
          <w:kern w:val="0"/>
          <w:lang w:eastAsia="nb-NO"/>
          <w14:ligatures w14:val="none"/>
        </w:rPr>
      </w:pPr>
      <w:r w:rsidRPr="00A90135">
        <w:rPr>
          <w:rFonts w:ascii="Roboto" w:eastAsia="Times New Roman" w:hAnsi="Roboto" w:cs="Times New Roman"/>
          <w:color w:val="222222"/>
          <w:kern w:val="0"/>
          <w:lang w:val="en-GB" w:eastAsia="nb-NO"/>
          <w14:ligatures w14:val="none"/>
        </w:rPr>
        <w:t xml:space="preserve">                                                 </w:t>
      </w:r>
      <w:r w:rsidR="00F47DA0" w:rsidRPr="00F47DA0">
        <w:rPr>
          <w:rFonts w:ascii="Roboto" w:eastAsia="Times New Roman" w:hAnsi="Roboto" w:cs="Times New Roman"/>
          <w:noProof/>
          <w:color w:val="222222"/>
          <w:kern w:val="0"/>
          <w:lang w:eastAsia="nb-NO"/>
          <w14:ligatures w14:val="none"/>
        </w:rPr>
        <w:drawing>
          <wp:inline distT="0" distB="0" distL="0" distR="0" wp14:anchorId="101C109A" wp14:editId="1F58E739">
            <wp:extent cx="1209675" cy="3206896"/>
            <wp:effectExtent l="0" t="0" r="0"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112" cy="3372420"/>
                    </a:xfrm>
                    <a:prstGeom prst="rect">
                      <a:avLst/>
                    </a:prstGeom>
                    <a:noFill/>
                    <a:ln>
                      <a:noFill/>
                    </a:ln>
                  </pic:spPr>
                </pic:pic>
              </a:graphicData>
            </a:graphic>
          </wp:inline>
        </w:drawing>
      </w:r>
      <w:r>
        <w:rPr>
          <w:rFonts w:ascii="Roboto" w:eastAsia="Times New Roman" w:hAnsi="Roboto" w:cs="Times New Roman"/>
          <w:noProof/>
          <w:color w:val="222222"/>
          <w:kern w:val="0"/>
          <w:lang w:eastAsia="nb-NO"/>
          <w14:ligatures w14:val="none"/>
        </w:rPr>
        <w:t xml:space="preserve">                                                                    </w:t>
      </w:r>
      <w:r w:rsidR="00F47DA0" w:rsidRPr="00F47DA0">
        <w:rPr>
          <w:rFonts w:ascii="Roboto" w:eastAsia="Times New Roman" w:hAnsi="Roboto" w:cs="Times New Roman"/>
          <w:noProof/>
          <w:color w:val="222222"/>
          <w:kern w:val="0"/>
          <w:lang w:eastAsia="nb-NO"/>
          <w14:ligatures w14:val="none"/>
        </w:rPr>
        <w:drawing>
          <wp:inline distT="0" distB="0" distL="0" distR="0" wp14:anchorId="28BA22F5" wp14:editId="4319FF68">
            <wp:extent cx="2647950" cy="2647950"/>
            <wp:effectExtent l="0" t="0" r="0"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529802D3"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Multifilament line (braided line): is the best choice for deep water with a strong current, multifilament line is the only thing that is well suited for sea fishing in Norway, these lines are thin and without stretch, so you have very good contact with the bait.</w:t>
      </w:r>
    </w:p>
    <w:p w14:paraId="2CB14C45"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Some lines are marked with different </w:t>
      </w:r>
      <w:proofErr w:type="spellStart"/>
      <w:r w:rsidRPr="00F47DA0">
        <w:rPr>
          <w:rFonts w:ascii="Roboto" w:eastAsia="Times New Roman" w:hAnsi="Roboto" w:cs="Times New Roman"/>
          <w:color w:val="222222"/>
          <w:kern w:val="0"/>
          <w:lang w:val="en-GB" w:eastAsia="nb-NO"/>
          <w14:ligatures w14:val="none"/>
        </w:rPr>
        <w:t>colors</w:t>
      </w:r>
      <w:proofErr w:type="spellEnd"/>
      <w:r w:rsidRPr="00F47DA0">
        <w:rPr>
          <w:rFonts w:ascii="Roboto" w:eastAsia="Times New Roman" w:hAnsi="Roboto" w:cs="Times New Roman"/>
          <w:color w:val="222222"/>
          <w:kern w:val="0"/>
          <w:lang w:val="en-GB" w:eastAsia="nb-NO"/>
          <w14:ligatures w14:val="none"/>
        </w:rPr>
        <w:t xml:space="preserve"> that change every 10 meters to help you find the fish. Lines of 0.20-0.30 mm are recommended here. A larger diameter means more pressure and flow in the line, and this makes fishing with lighter weights more difficult.</w:t>
      </w:r>
    </w:p>
    <w:p w14:paraId="28C7B0F5"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Many manufacturers of multifilament’s specify their line in the so-called PE class.</w:t>
      </w:r>
    </w:p>
    <w:p w14:paraId="0FDC8232" w14:textId="34234DFA"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braided line in different </w:t>
      </w:r>
      <w:proofErr w:type="spellStart"/>
      <w:r w:rsidRPr="00F47DA0">
        <w:rPr>
          <w:rFonts w:ascii="Roboto" w:eastAsia="Times New Roman" w:hAnsi="Roboto" w:cs="Times New Roman"/>
          <w:color w:val="222222"/>
          <w:kern w:val="0"/>
          <w:lang w:val="en-GB" w:eastAsia="nb-NO"/>
          <w14:ligatures w14:val="none"/>
        </w:rPr>
        <w:t>colors</w:t>
      </w:r>
      <w:proofErr w:type="spellEnd"/>
      <w:r w:rsidRPr="00F47DA0">
        <w:rPr>
          <w:rFonts w:ascii="Roboto" w:eastAsia="Times New Roman" w:hAnsi="Roboto" w:cs="Times New Roman"/>
          <w:color w:val="222222"/>
          <w:kern w:val="0"/>
          <w:lang w:val="en-GB" w:eastAsia="nb-NO"/>
          <w14:ligatures w14:val="none"/>
        </w:rPr>
        <w:t xml:space="preserve"> change every 10 meters</w:t>
      </w:r>
    </w:p>
    <w:p w14:paraId="197B6DD1"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4F62A6A4" w14:textId="77777777" w:rsidR="00A90135" w:rsidRDefault="00A90135" w:rsidP="00F47DA0">
      <w:pPr>
        <w:spacing w:after="100" w:afterAutospacing="1" w:line="240" w:lineRule="auto"/>
        <w:outlineLvl w:val="1"/>
        <w:rPr>
          <w:rFonts w:ascii="Roboto Slab" w:eastAsia="Times New Roman" w:hAnsi="Roboto Slab" w:cs="Roboto Slab"/>
          <w:color w:val="222222"/>
          <w:kern w:val="0"/>
          <w:sz w:val="36"/>
          <w:szCs w:val="36"/>
          <w:lang w:eastAsia="nb-NO"/>
          <w14:ligatures w14:val="none"/>
        </w:rPr>
      </w:pPr>
    </w:p>
    <w:p w14:paraId="71ECA1BD" w14:textId="1BA1C46D" w:rsidR="00A90135" w:rsidRPr="00A90135" w:rsidRDefault="00A90135" w:rsidP="00F47DA0">
      <w:pPr>
        <w:spacing w:after="100" w:afterAutospacing="1" w:line="240" w:lineRule="auto"/>
        <w:rPr>
          <w:rFonts w:ascii="Roboto" w:eastAsia="Times New Roman" w:hAnsi="Roboto" w:cs="Times New Roman"/>
          <w:b/>
          <w:bCs/>
          <w:color w:val="222222"/>
          <w:kern w:val="0"/>
          <w:lang w:val="en-GB" w:eastAsia="nb-NO"/>
          <w14:ligatures w14:val="none"/>
        </w:rPr>
      </w:pPr>
      <w:r>
        <w:rPr>
          <w:rFonts w:ascii="Roboto" w:eastAsia="Times New Roman" w:hAnsi="Roboto" w:cs="Times New Roman"/>
          <w:b/>
          <w:bCs/>
          <w:color w:val="222222"/>
          <w:kern w:val="0"/>
          <w:lang w:val="en-GB" w:eastAsia="nb-NO"/>
          <w14:ligatures w14:val="none"/>
        </w:rPr>
        <w:lastRenderedPageBreak/>
        <w:t>FISHING GEAR</w:t>
      </w:r>
    </w:p>
    <w:p w14:paraId="28A6B639" w14:textId="43087782"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In shallow water we use pilkers with different </w:t>
      </w:r>
      <w:r w:rsidR="00BC597E" w:rsidRPr="00F47DA0">
        <w:rPr>
          <w:rFonts w:ascii="Roboto" w:eastAsia="Times New Roman" w:hAnsi="Roboto" w:cs="Times New Roman"/>
          <w:color w:val="222222"/>
          <w:kern w:val="0"/>
          <w:lang w:val="en-GB" w:eastAsia="nb-NO"/>
          <w14:ligatures w14:val="none"/>
        </w:rPr>
        <w:t>colours</w:t>
      </w:r>
      <w:r w:rsidRPr="00F47DA0">
        <w:rPr>
          <w:rFonts w:ascii="Roboto" w:eastAsia="Times New Roman" w:hAnsi="Roboto" w:cs="Times New Roman"/>
          <w:color w:val="222222"/>
          <w:kern w:val="0"/>
          <w:lang w:val="en-GB" w:eastAsia="nb-NO"/>
          <w14:ligatures w14:val="none"/>
        </w:rPr>
        <w:t xml:space="preserve">. In depths over 30 m compact pilkers with some luminescent </w:t>
      </w:r>
      <w:r w:rsidR="00BC597E" w:rsidRPr="00F47DA0">
        <w:rPr>
          <w:rFonts w:ascii="Roboto" w:eastAsia="Times New Roman" w:hAnsi="Roboto" w:cs="Times New Roman"/>
          <w:color w:val="222222"/>
          <w:kern w:val="0"/>
          <w:lang w:val="en-GB" w:eastAsia="nb-NO"/>
          <w14:ligatures w14:val="none"/>
        </w:rPr>
        <w:t>materials</w:t>
      </w:r>
      <w:r w:rsidRPr="00F47DA0">
        <w:rPr>
          <w:rFonts w:ascii="Roboto" w:eastAsia="Times New Roman" w:hAnsi="Roboto" w:cs="Times New Roman"/>
          <w:color w:val="222222"/>
          <w:kern w:val="0"/>
          <w:lang w:val="en-GB" w:eastAsia="nb-NO"/>
          <w14:ligatures w14:val="none"/>
        </w:rPr>
        <w:t xml:space="preserve"> are a good choice. Depending on the depth and current, you should use a pilker that is as light as possible. If you want to increase your chances of catching as many fish as possible, you can use a “gummimakk” </w:t>
      </w:r>
      <w:r w:rsidR="00BC597E" w:rsidRPr="00F47DA0">
        <w:rPr>
          <w:rFonts w:ascii="Roboto" w:eastAsia="Times New Roman" w:hAnsi="Roboto" w:cs="Times New Roman"/>
          <w:color w:val="222222"/>
          <w:kern w:val="0"/>
          <w:lang w:val="en-GB" w:eastAsia="nb-NO"/>
          <w14:ligatures w14:val="none"/>
        </w:rPr>
        <w:t>which</w:t>
      </w:r>
      <w:r w:rsidRPr="00F47DA0">
        <w:rPr>
          <w:rFonts w:ascii="Roboto" w:eastAsia="Times New Roman" w:hAnsi="Roboto" w:cs="Times New Roman"/>
          <w:color w:val="222222"/>
          <w:kern w:val="0"/>
          <w:lang w:val="en-GB" w:eastAsia="nb-NO"/>
          <w14:ligatures w14:val="none"/>
        </w:rPr>
        <w:t xml:space="preserve"> is a hook with small red </w:t>
      </w:r>
      <w:r w:rsidR="00BC597E" w:rsidRPr="00F47DA0">
        <w:rPr>
          <w:rFonts w:ascii="Roboto" w:eastAsia="Times New Roman" w:hAnsi="Roboto" w:cs="Times New Roman"/>
          <w:color w:val="222222"/>
          <w:kern w:val="0"/>
          <w:lang w:val="en-GB" w:eastAsia="nb-NO"/>
          <w14:ligatures w14:val="none"/>
        </w:rPr>
        <w:t>silicon</w:t>
      </w:r>
      <w:r w:rsidRPr="00F47DA0">
        <w:rPr>
          <w:rFonts w:ascii="Roboto" w:eastAsia="Times New Roman" w:hAnsi="Roboto" w:cs="Times New Roman"/>
          <w:color w:val="222222"/>
          <w:kern w:val="0"/>
          <w:lang w:val="en-GB" w:eastAsia="nb-NO"/>
          <w14:ligatures w14:val="none"/>
        </w:rPr>
        <w:t xml:space="preserve"> tubes of different sizes. For codfish, coalfish and pollack we recommend the size 8/0 - 10/0 in red </w:t>
      </w:r>
      <w:r w:rsidR="00BC597E" w:rsidRPr="00F47DA0">
        <w:rPr>
          <w:rFonts w:ascii="Roboto" w:eastAsia="Times New Roman" w:hAnsi="Roboto" w:cs="Times New Roman"/>
          <w:color w:val="222222"/>
          <w:kern w:val="0"/>
          <w:lang w:val="en-GB" w:eastAsia="nb-NO"/>
          <w14:ligatures w14:val="none"/>
        </w:rPr>
        <w:t>colour</w:t>
      </w:r>
      <w:r w:rsidRPr="00F47DA0">
        <w:rPr>
          <w:rFonts w:ascii="Roboto" w:eastAsia="Times New Roman" w:hAnsi="Roboto" w:cs="Times New Roman"/>
          <w:color w:val="222222"/>
          <w:kern w:val="0"/>
          <w:lang w:val="en-GB" w:eastAsia="nb-NO"/>
          <w14:ligatures w14:val="none"/>
        </w:rPr>
        <w:t xml:space="preserve"> for the best catch. If you're fishing for </w:t>
      </w:r>
      <w:r w:rsidR="00BC597E" w:rsidRPr="00F47DA0">
        <w:rPr>
          <w:rFonts w:ascii="Roboto" w:eastAsia="Times New Roman" w:hAnsi="Roboto" w:cs="Times New Roman"/>
          <w:color w:val="222222"/>
          <w:kern w:val="0"/>
          <w:lang w:val="en-GB" w:eastAsia="nb-NO"/>
          <w14:ligatures w14:val="none"/>
        </w:rPr>
        <w:t>redfish,</w:t>
      </w:r>
      <w:r w:rsidRPr="00F47DA0">
        <w:rPr>
          <w:rFonts w:ascii="Roboto" w:eastAsia="Times New Roman" w:hAnsi="Roboto" w:cs="Times New Roman"/>
          <w:color w:val="222222"/>
          <w:kern w:val="0"/>
          <w:lang w:val="en-GB" w:eastAsia="nb-NO"/>
          <w14:ligatures w14:val="none"/>
        </w:rPr>
        <w:t xml:space="preserve"> then the best </w:t>
      </w:r>
      <w:r w:rsidR="00BC597E" w:rsidRPr="00F47DA0">
        <w:rPr>
          <w:rFonts w:ascii="Roboto" w:eastAsia="Times New Roman" w:hAnsi="Roboto" w:cs="Times New Roman"/>
          <w:color w:val="222222"/>
          <w:kern w:val="0"/>
          <w:lang w:val="en-GB" w:eastAsia="nb-NO"/>
          <w14:ligatures w14:val="none"/>
        </w:rPr>
        <w:t>colour</w:t>
      </w:r>
      <w:r w:rsidRPr="00F47DA0">
        <w:rPr>
          <w:rFonts w:ascii="Roboto" w:eastAsia="Times New Roman" w:hAnsi="Roboto" w:cs="Times New Roman"/>
          <w:color w:val="222222"/>
          <w:kern w:val="0"/>
          <w:lang w:val="en-GB" w:eastAsia="nb-NO"/>
          <w14:ligatures w14:val="none"/>
        </w:rPr>
        <w:t xml:space="preserve"> is red and hook size 8/0</w:t>
      </w:r>
      <w:r w:rsidR="00BC597E">
        <w:rPr>
          <w:rFonts w:ascii="Roboto" w:eastAsia="Times New Roman" w:hAnsi="Roboto" w:cs="Times New Roman"/>
          <w:color w:val="222222"/>
          <w:kern w:val="0"/>
          <w:lang w:val="en-GB" w:eastAsia="nb-NO"/>
          <w14:ligatures w14:val="none"/>
        </w:rPr>
        <w:t xml:space="preserve"> – 10/0</w:t>
      </w:r>
      <w:r w:rsidRPr="00F47DA0">
        <w:rPr>
          <w:rFonts w:ascii="Roboto" w:eastAsia="Times New Roman" w:hAnsi="Roboto" w:cs="Times New Roman"/>
          <w:color w:val="222222"/>
          <w:kern w:val="0"/>
          <w:lang w:val="en-GB" w:eastAsia="nb-NO"/>
          <w14:ligatures w14:val="none"/>
        </w:rPr>
        <w:t>.</w:t>
      </w:r>
    </w:p>
    <w:p w14:paraId="3D750A26" w14:textId="77777777" w:rsidR="00A90135" w:rsidRDefault="00A90135" w:rsidP="00F47DA0">
      <w:pPr>
        <w:spacing w:after="100" w:afterAutospacing="1" w:line="240" w:lineRule="auto"/>
        <w:rPr>
          <w:rFonts w:ascii="Roboto" w:eastAsia="Times New Roman" w:hAnsi="Roboto" w:cs="Times New Roman"/>
          <w:color w:val="222222"/>
          <w:kern w:val="0"/>
          <w:lang w:val="en-GB" w:eastAsia="nb-NO"/>
          <w14:ligatures w14:val="none"/>
        </w:rPr>
      </w:pPr>
    </w:p>
    <w:p w14:paraId="4DBD07CA" w14:textId="77777777" w:rsidR="00A90135" w:rsidRDefault="00A90135" w:rsidP="00F47DA0">
      <w:pPr>
        <w:spacing w:after="100" w:afterAutospacing="1" w:line="240" w:lineRule="auto"/>
        <w:rPr>
          <w:rFonts w:ascii="Roboto" w:eastAsia="Times New Roman" w:hAnsi="Roboto" w:cs="Times New Roman"/>
          <w:color w:val="222222"/>
          <w:kern w:val="0"/>
          <w:lang w:val="en-GB" w:eastAsia="nb-NO"/>
          <w14:ligatures w14:val="none"/>
        </w:rPr>
      </w:pPr>
    </w:p>
    <w:p w14:paraId="321FD0AC" w14:textId="77777777" w:rsidR="00A90135" w:rsidRDefault="00A90135" w:rsidP="00F47DA0">
      <w:pPr>
        <w:spacing w:after="100" w:afterAutospacing="1" w:line="240" w:lineRule="auto"/>
        <w:rPr>
          <w:rFonts w:ascii="Roboto" w:eastAsia="Times New Roman" w:hAnsi="Roboto" w:cs="Times New Roman"/>
          <w:color w:val="222222"/>
          <w:kern w:val="0"/>
          <w:lang w:val="en-GB" w:eastAsia="nb-NO"/>
          <w14:ligatures w14:val="none"/>
        </w:rPr>
      </w:pPr>
    </w:p>
    <w:p w14:paraId="39214C35" w14:textId="77777777" w:rsidR="00A90135" w:rsidRPr="00F47DA0" w:rsidRDefault="00A90135" w:rsidP="00F47DA0">
      <w:pPr>
        <w:spacing w:after="100" w:afterAutospacing="1" w:line="240" w:lineRule="auto"/>
        <w:rPr>
          <w:rFonts w:ascii="Roboto" w:eastAsia="Times New Roman" w:hAnsi="Roboto" w:cs="Times New Roman"/>
          <w:color w:val="222222"/>
          <w:kern w:val="0"/>
          <w:lang w:val="en-GB" w:eastAsia="nb-NO"/>
          <w14:ligatures w14:val="none"/>
        </w:rPr>
      </w:pPr>
    </w:p>
    <w:p w14:paraId="6541C637" w14:textId="0744347B"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08A956D0" wp14:editId="4E1C1269">
            <wp:extent cx="2811033" cy="1543050"/>
            <wp:effectExtent l="0" t="0" r="8890" b="0"/>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882" cy="1550652"/>
                    </a:xfrm>
                    <a:prstGeom prst="rect">
                      <a:avLst/>
                    </a:prstGeom>
                    <a:noFill/>
                    <a:ln>
                      <a:noFill/>
                    </a:ln>
                  </pic:spPr>
                </pic:pic>
              </a:graphicData>
            </a:graphic>
          </wp:inline>
        </w:drawing>
      </w:r>
      <w:r w:rsidRPr="00F47DA0">
        <w:rPr>
          <w:rFonts w:ascii="Roboto" w:eastAsia="Times New Roman" w:hAnsi="Roboto" w:cs="Times New Roman"/>
          <w:color w:val="222222"/>
          <w:kern w:val="0"/>
          <w:lang w:val="en-GB" w:eastAsia="nb-NO"/>
          <w14:ligatures w14:val="none"/>
        </w:rPr>
        <w:t>T</w:t>
      </w:r>
      <w:r w:rsidR="00A90135">
        <w:rPr>
          <w:rFonts w:ascii="Roboto" w:eastAsia="Times New Roman" w:hAnsi="Roboto" w:cs="Times New Roman"/>
          <w:color w:val="222222"/>
          <w:kern w:val="0"/>
          <w:lang w:val="en-GB" w:eastAsia="nb-NO"/>
          <w14:ligatures w14:val="none"/>
        </w:rPr>
        <w:t xml:space="preserve">                             </w:t>
      </w:r>
      <w:r w:rsidRPr="00F47DA0">
        <w:rPr>
          <w:rFonts w:ascii="Roboto" w:eastAsia="Times New Roman" w:hAnsi="Roboto" w:cs="Times New Roman"/>
          <w:color w:val="222222"/>
          <w:kern w:val="0"/>
          <w:lang w:val="en-GB" w:eastAsia="nb-NO"/>
          <w14:ligatures w14:val="none"/>
        </w:rPr>
        <w:t> </w:t>
      </w:r>
      <w:r w:rsidRPr="00F47DA0">
        <w:rPr>
          <w:rFonts w:ascii="Roboto" w:eastAsia="Times New Roman" w:hAnsi="Roboto" w:cs="Times New Roman"/>
          <w:noProof/>
          <w:color w:val="222222"/>
          <w:kern w:val="0"/>
          <w:lang w:eastAsia="nb-NO"/>
          <w14:ligatures w14:val="none"/>
        </w:rPr>
        <w:drawing>
          <wp:inline distT="0" distB="0" distL="0" distR="0" wp14:anchorId="77A4E4A6" wp14:editId="0BE4A47A">
            <wp:extent cx="2562225" cy="1562100"/>
            <wp:effectExtent l="0" t="0" r="9525" b="0"/>
            <wp:docPr id="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62100"/>
                    </a:xfrm>
                    <a:prstGeom prst="rect">
                      <a:avLst/>
                    </a:prstGeom>
                    <a:noFill/>
                    <a:ln>
                      <a:noFill/>
                    </a:ln>
                  </pic:spPr>
                </pic:pic>
              </a:graphicData>
            </a:graphic>
          </wp:inline>
        </w:drawing>
      </w:r>
      <w:r w:rsidRPr="00F47DA0">
        <w:rPr>
          <w:rFonts w:ascii="Roboto" w:eastAsia="Times New Roman" w:hAnsi="Roboto" w:cs="Times New Roman"/>
          <w:color w:val="222222"/>
          <w:kern w:val="0"/>
          <w:lang w:val="en-GB" w:eastAsia="nb-NO"/>
          <w14:ligatures w14:val="none"/>
        </w:rPr>
        <w:t> </w:t>
      </w:r>
      <w:r w:rsidR="00BC597E">
        <w:rPr>
          <w:noProof/>
        </w:rPr>
        <w:drawing>
          <wp:inline distT="0" distB="0" distL="0" distR="0" wp14:anchorId="5E9E06E8" wp14:editId="559410E1">
            <wp:extent cx="1885950" cy="1885950"/>
            <wp:effectExtent l="0" t="0" r="0" b="0"/>
            <wp:docPr id="2" name="Picture 1" descr="Kinetic Gummi-Makk i gruppen Sluker / Havfiskepilker / Hekler Og Havfisketakkel hos Sportfiskeprylar.se (F192-007-05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ic Gummi-Makk i gruppen Sluker / Havfiskepilker / Hekler Og Havfisketakkel hos Sportfiskeprylar.se (F192-007-054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275E1196" w14:textId="1FF5C598" w:rsidR="00F47DA0" w:rsidRPr="00F47DA0" w:rsidRDefault="00A90135" w:rsidP="00F47DA0">
      <w:pPr>
        <w:spacing w:after="100" w:afterAutospacing="1" w:line="240" w:lineRule="auto"/>
        <w:rPr>
          <w:rFonts w:ascii="Roboto" w:eastAsia="Times New Roman" w:hAnsi="Roboto" w:cs="Times New Roman"/>
          <w:color w:val="222222"/>
          <w:kern w:val="0"/>
          <w:lang w:val="en-GB" w:eastAsia="nb-NO"/>
          <w14:ligatures w14:val="none"/>
        </w:rPr>
      </w:pPr>
      <w:r>
        <w:rPr>
          <w:rFonts w:ascii="Roboto" w:eastAsia="Times New Roman" w:hAnsi="Roboto" w:cs="Times New Roman"/>
          <w:color w:val="222222"/>
          <w:kern w:val="0"/>
          <w:lang w:val="en-GB" w:eastAsia="nb-NO"/>
          <w14:ligatures w14:val="none"/>
        </w:rPr>
        <w:t xml:space="preserve">                    Traditional </w:t>
      </w:r>
      <w:proofErr w:type="spellStart"/>
      <w:r>
        <w:rPr>
          <w:rFonts w:ascii="Roboto" w:eastAsia="Times New Roman" w:hAnsi="Roboto" w:cs="Times New Roman"/>
          <w:color w:val="222222"/>
          <w:kern w:val="0"/>
          <w:lang w:val="en-GB" w:eastAsia="nb-NO"/>
          <w14:ligatures w14:val="none"/>
        </w:rPr>
        <w:t>pilk</w:t>
      </w:r>
      <w:proofErr w:type="spellEnd"/>
      <w:r>
        <w:rPr>
          <w:rFonts w:ascii="Roboto" w:eastAsia="Times New Roman" w:hAnsi="Roboto" w:cs="Times New Roman"/>
          <w:color w:val="222222"/>
          <w:kern w:val="0"/>
          <w:lang w:val="en-GB" w:eastAsia="nb-NO"/>
          <w14:ligatures w14:val="none"/>
        </w:rPr>
        <w:tab/>
      </w:r>
      <w:r>
        <w:rPr>
          <w:rFonts w:ascii="Roboto" w:eastAsia="Times New Roman" w:hAnsi="Roboto" w:cs="Times New Roman"/>
          <w:color w:val="222222"/>
          <w:kern w:val="0"/>
          <w:lang w:val="en-GB" w:eastAsia="nb-NO"/>
          <w14:ligatures w14:val="none"/>
        </w:rPr>
        <w:tab/>
      </w:r>
      <w:r>
        <w:rPr>
          <w:rFonts w:ascii="Roboto" w:eastAsia="Times New Roman" w:hAnsi="Roboto" w:cs="Times New Roman"/>
          <w:color w:val="222222"/>
          <w:kern w:val="0"/>
          <w:lang w:val="en-GB" w:eastAsia="nb-NO"/>
          <w14:ligatures w14:val="none"/>
        </w:rPr>
        <w:tab/>
      </w:r>
      <w:r>
        <w:rPr>
          <w:rFonts w:ascii="Roboto" w:eastAsia="Times New Roman" w:hAnsi="Roboto" w:cs="Times New Roman"/>
          <w:color w:val="222222"/>
          <w:kern w:val="0"/>
          <w:lang w:val="en-GB" w:eastAsia="nb-NO"/>
          <w14:ligatures w14:val="none"/>
        </w:rPr>
        <w:tab/>
      </w:r>
      <w:r>
        <w:rPr>
          <w:rFonts w:ascii="Roboto" w:eastAsia="Times New Roman" w:hAnsi="Roboto" w:cs="Times New Roman"/>
          <w:color w:val="222222"/>
          <w:kern w:val="0"/>
          <w:lang w:val="en-GB" w:eastAsia="nb-NO"/>
          <w14:ligatures w14:val="none"/>
        </w:rPr>
        <w:tab/>
      </w:r>
      <w:r>
        <w:rPr>
          <w:rFonts w:ascii="Roboto" w:eastAsia="Times New Roman" w:hAnsi="Roboto" w:cs="Times New Roman"/>
          <w:color w:val="222222"/>
          <w:kern w:val="0"/>
          <w:lang w:val="en-GB" w:eastAsia="nb-NO"/>
          <w14:ligatures w14:val="none"/>
        </w:rPr>
        <w:tab/>
      </w:r>
      <w:r>
        <w:rPr>
          <w:rFonts w:ascii="Roboto" w:eastAsia="Times New Roman" w:hAnsi="Roboto" w:cs="Times New Roman"/>
          <w:color w:val="222222"/>
          <w:kern w:val="0"/>
          <w:lang w:val="en-GB" w:eastAsia="nb-NO"/>
          <w14:ligatures w14:val="none"/>
        </w:rPr>
        <w:tab/>
        <w:t xml:space="preserve">   Standard </w:t>
      </w:r>
      <w:proofErr w:type="spellStart"/>
      <w:r>
        <w:rPr>
          <w:rFonts w:ascii="Roboto" w:eastAsia="Times New Roman" w:hAnsi="Roboto" w:cs="Times New Roman"/>
          <w:color w:val="222222"/>
          <w:kern w:val="0"/>
          <w:lang w:val="en-GB" w:eastAsia="nb-NO"/>
          <w14:ligatures w14:val="none"/>
        </w:rPr>
        <w:t>pilk</w:t>
      </w:r>
      <w:proofErr w:type="spellEnd"/>
      <w:r w:rsidR="00BC597E">
        <w:rPr>
          <w:rFonts w:ascii="Roboto" w:eastAsia="Times New Roman" w:hAnsi="Roboto" w:cs="Times New Roman"/>
          <w:color w:val="222222"/>
          <w:kern w:val="0"/>
          <w:lang w:val="en-GB" w:eastAsia="nb-NO"/>
          <w14:ligatures w14:val="none"/>
        </w:rPr>
        <w:t xml:space="preserve">                                              “Gummimakk”</w:t>
      </w:r>
    </w:p>
    <w:p w14:paraId="5ED566A8"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5F96E7F2" w14:textId="77777777" w:rsidR="00A90135" w:rsidRDefault="00A90135" w:rsidP="00F47DA0">
      <w:pPr>
        <w:spacing w:after="100" w:afterAutospacing="1" w:line="240" w:lineRule="auto"/>
        <w:rPr>
          <w:rFonts w:ascii="Roboto" w:eastAsia="Times New Roman" w:hAnsi="Roboto" w:cs="Times New Roman"/>
          <w:b/>
          <w:bCs/>
          <w:color w:val="222222"/>
          <w:kern w:val="0"/>
          <w:lang w:val="en-GB" w:eastAsia="nb-NO"/>
          <w14:ligatures w14:val="none"/>
        </w:rPr>
      </w:pPr>
    </w:p>
    <w:p w14:paraId="16C8751B" w14:textId="77777777" w:rsidR="00A90135" w:rsidRDefault="00A90135" w:rsidP="00F47DA0">
      <w:pPr>
        <w:spacing w:after="100" w:afterAutospacing="1" w:line="240" w:lineRule="auto"/>
        <w:rPr>
          <w:rFonts w:ascii="Roboto" w:eastAsia="Times New Roman" w:hAnsi="Roboto" w:cs="Times New Roman"/>
          <w:b/>
          <w:bCs/>
          <w:color w:val="222222"/>
          <w:kern w:val="0"/>
          <w:lang w:val="en-GB" w:eastAsia="nb-NO"/>
          <w14:ligatures w14:val="none"/>
        </w:rPr>
      </w:pPr>
    </w:p>
    <w:p w14:paraId="6C1DB728" w14:textId="77777777" w:rsidR="00BC597E" w:rsidRDefault="00BC597E" w:rsidP="00F47DA0">
      <w:pPr>
        <w:spacing w:after="100" w:afterAutospacing="1" w:line="240" w:lineRule="auto"/>
        <w:rPr>
          <w:rFonts w:ascii="Roboto" w:eastAsia="Times New Roman" w:hAnsi="Roboto" w:cs="Times New Roman"/>
          <w:b/>
          <w:bCs/>
          <w:color w:val="222222"/>
          <w:kern w:val="0"/>
          <w:lang w:val="en-GB" w:eastAsia="nb-NO"/>
          <w14:ligatures w14:val="none"/>
        </w:rPr>
      </w:pPr>
    </w:p>
    <w:p w14:paraId="3BD01997" w14:textId="36DD8AAC"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lastRenderedPageBreak/>
        <w:t>Rubber fish</w:t>
      </w:r>
    </w:p>
    <w:p w14:paraId="39729889"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In last year’s there has been a growing trend towards rubber fish, especially when fishing for halibut, big coalfish and cod. Here you fish much more selectively than any pilker. With rubber fish you can vary colour, size and weight. We recommend smaller weights of 40-100 g for fishing for pollock and coalfish. And rubber fish of 10-15 cm. When it comes to cod and halibut, it can be a little bigger. Rubbers of 20-30 cm in weights of 150-400 g are often used here.</w:t>
      </w:r>
    </w:p>
    <w:p w14:paraId="7C52A212"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092098BC"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5D868CA6" wp14:editId="0DCE9C37">
            <wp:extent cx="2171700" cy="2171700"/>
            <wp:effectExtent l="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Pr="00F47DA0">
        <w:rPr>
          <w:rFonts w:ascii="Roboto" w:eastAsia="Times New Roman" w:hAnsi="Roboto" w:cs="Times New Roman"/>
          <w:color w:val="222222"/>
          <w:kern w:val="0"/>
          <w:lang w:val="en-GB" w:eastAsia="nb-NO"/>
          <w14:ligatures w14:val="none"/>
        </w:rPr>
        <w:t> </w:t>
      </w:r>
      <w:r w:rsidRPr="00F47DA0">
        <w:rPr>
          <w:rFonts w:ascii="Roboto" w:eastAsia="Times New Roman" w:hAnsi="Roboto" w:cs="Times New Roman"/>
          <w:noProof/>
          <w:color w:val="222222"/>
          <w:kern w:val="0"/>
          <w:lang w:eastAsia="nb-NO"/>
          <w14:ligatures w14:val="none"/>
        </w:rPr>
        <w:drawing>
          <wp:inline distT="0" distB="0" distL="0" distR="0" wp14:anchorId="4A4BB0A3" wp14:editId="54C44211">
            <wp:extent cx="2409825" cy="1704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704975"/>
                    </a:xfrm>
                    <a:prstGeom prst="rect">
                      <a:avLst/>
                    </a:prstGeom>
                    <a:noFill/>
                    <a:ln>
                      <a:noFill/>
                    </a:ln>
                  </pic:spPr>
                </pic:pic>
              </a:graphicData>
            </a:graphic>
          </wp:inline>
        </w:drawing>
      </w:r>
      <w:r w:rsidRPr="00F47DA0">
        <w:rPr>
          <w:rFonts w:ascii="Roboto" w:eastAsia="Times New Roman" w:hAnsi="Roboto" w:cs="Times New Roman"/>
          <w:color w:val="222222"/>
          <w:kern w:val="0"/>
          <w:lang w:val="en-GB" w:eastAsia="nb-NO"/>
          <w14:ligatures w14:val="none"/>
        </w:rPr>
        <w:t> </w:t>
      </w:r>
      <w:r w:rsidRPr="00F47DA0">
        <w:rPr>
          <w:rFonts w:ascii="Roboto" w:eastAsia="Times New Roman" w:hAnsi="Roboto" w:cs="Times New Roman"/>
          <w:noProof/>
          <w:color w:val="222222"/>
          <w:kern w:val="0"/>
          <w:lang w:eastAsia="nb-NO"/>
          <w14:ligatures w14:val="none"/>
        </w:rPr>
        <w:drawing>
          <wp:inline distT="0" distB="0" distL="0" distR="0" wp14:anchorId="082772C0" wp14:editId="6C69EACB">
            <wp:extent cx="2905125" cy="2076450"/>
            <wp:effectExtent l="0" t="0" r="9525"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2076450"/>
                    </a:xfrm>
                    <a:prstGeom prst="rect">
                      <a:avLst/>
                    </a:prstGeom>
                    <a:noFill/>
                    <a:ln>
                      <a:noFill/>
                    </a:ln>
                  </pic:spPr>
                </pic:pic>
              </a:graphicData>
            </a:graphic>
          </wp:inline>
        </w:drawing>
      </w:r>
    </w:p>
    <w:p w14:paraId="42901214"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2C12626F"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Deep sea fishing and riggs</w:t>
      </w:r>
    </w:p>
    <w:p w14:paraId="5856F5A5"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In Norway, bait fishing by rod and reel is not common among the local population. Therefore, take with you everything that you need for deep fishing on your fishing trip. For deep-sea fishing for redfish, ling, wolffish you need lead weights of 300 - 800 gr. If you don't want to weigh yourself down on the flight, you can buy these weights in almost all shops in Norway.</w:t>
      </w:r>
    </w:p>
    <w:p w14:paraId="1B1A930F"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6588714D"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lastRenderedPageBreak/>
        <w:drawing>
          <wp:inline distT="0" distB="0" distL="0" distR="0" wp14:anchorId="36614CAE" wp14:editId="4DC78E72">
            <wp:extent cx="2419350" cy="1819275"/>
            <wp:effectExtent l="0" t="0" r="0"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r w:rsidRPr="00F47DA0">
        <w:rPr>
          <w:rFonts w:ascii="Roboto" w:eastAsia="Times New Roman" w:hAnsi="Roboto" w:cs="Times New Roman"/>
          <w:color w:val="222222"/>
          <w:kern w:val="0"/>
          <w:lang w:eastAsia="nb-NO"/>
          <w14:ligatures w14:val="none"/>
        </w:rPr>
        <w:t> </w:t>
      </w:r>
      <w:r w:rsidRPr="00F47DA0">
        <w:rPr>
          <w:rFonts w:ascii="Roboto" w:eastAsia="Times New Roman" w:hAnsi="Roboto" w:cs="Times New Roman"/>
          <w:noProof/>
          <w:color w:val="222222"/>
          <w:kern w:val="0"/>
          <w:lang w:eastAsia="nb-NO"/>
          <w14:ligatures w14:val="none"/>
        </w:rPr>
        <w:drawing>
          <wp:inline distT="0" distB="0" distL="0" distR="0" wp14:anchorId="7BB08014" wp14:editId="3D2E8936">
            <wp:extent cx="2371725" cy="1781175"/>
            <wp:effectExtent l="0" t="0" r="9525" b="9525"/>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r w:rsidRPr="00F47DA0">
        <w:rPr>
          <w:rFonts w:ascii="Roboto" w:eastAsia="Times New Roman" w:hAnsi="Roboto" w:cs="Times New Roman"/>
          <w:color w:val="222222"/>
          <w:kern w:val="0"/>
          <w:lang w:eastAsia="nb-NO"/>
          <w14:ligatures w14:val="none"/>
        </w:rPr>
        <w:t> </w:t>
      </w:r>
      <w:r w:rsidRPr="00F47DA0">
        <w:rPr>
          <w:rFonts w:ascii="Roboto" w:eastAsia="Times New Roman" w:hAnsi="Roboto" w:cs="Times New Roman"/>
          <w:noProof/>
          <w:color w:val="222222"/>
          <w:kern w:val="0"/>
          <w:lang w:eastAsia="nb-NO"/>
          <w14:ligatures w14:val="none"/>
        </w:rPr>
        <w:drawing>
          <wp:inline distT="0" distB="0" distL="0" distR="0" wp14:anchorId="3D529F87" wp14:editId="25BEDFC0">
            <wp:extent cx="1790700" cy="1790700"/>
            <wp:effectExtent l="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3E6F826C"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p>
    <w:p w14:paraId="56EB2ED7"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269A9D32" wp14:editId="148D55D7">
            <wp:extent cx="3219450" cy="190500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r w:rsidRPr="00F47DA0">
        <w:rPr>
          <w:rFonts w:ascii="Roboto" w:eastAsia="Times New Roman" w:hAnsi="Roboto" w:cs="Times New Roman"/>
          <w:noProof/>
          <w:color w:val="222222"/>
          <w:kern w:val="0"/>
          <w:lang w:eastAsia="nb-NO"/>
          <w14:ligatures w14:val="none"/>
        </w:rPr>
        <w:drawing>
          <wp:inline distT="0" distB="0" distL="0" distR="0" wp14:anchorId="0D22E84F" wp14:editId="0F36D1F4">
            <wp:extent cx="2028825" cy="2028825"/>
            <wp:effectExtent l="0" t="0" r="9525" b="9525"/>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r w:rsidRPr="00F47DA0">
        <w:rPr>
          <w:rFonts w:ascii="Roboto" w:eastAsia="Times New Roman" w:hAnsi="Roboto" w:cs="Times New Roman"/>
          <w:noProof/>
          <w:color w:val="222222"/>
          <w:kern w:val="0"/>
          <w:lang w:eastAsia="nb-NO"/>
          <w14:ligatures w14:val="none"/>
        </w:rPr>
        <w:drawing>
          <wp:inline distT="0" distB="0" distL="0" distR="0" wp14:anchorId="45213A68" wp14:editId="26CA8D89">
            <wp:extent cx="2028825" cy="2419350"/>
            <wp:effectExtent l="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419350"/>
                    </a:xfrm>
                    <a:prstGeom prst="rect">
                      <a:avLst/>
                    </a:prstGeom>
                    <a:noFill/>
                    <a:ln>
                      <a:noFill/>
                    </a:ln>
                  </pic:spPr>
                </pic:pic>
              </a:graphicData>
            </a:graphic>
          </wp:inline>
        </w:drawing>
      </w:r>
    </w:p>
    <w:p w14:paraId="1770E47F"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p>
    <w:p w14:paraId="60FA8F50"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Landing gear</w:t>
      </w:r>
    </w:p>
    <w:p w14:paraId="0758CC3A"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There are different versions of landing gear, the most common is probably the gaff-hook, which is available in different lengths and strengths. Large shark hooks or rope loops are also often used when fishing for halibut to land the fish safely. </w:t>
      </w:r>
      <w:proofErr w:type="gramStart"/>
      <w:r w:rsidRPr="00F47DA0">
        <w:rPr>
          <w:rFonts w:ascii="Roboto" w:eastAsia="Times New Roman" w:hAnsi="Roboto" w:cs="Times New Roman"/>
          <w:color w:val="222222"/>
          <w:kern w:val="0"/>
          <w:lang w:val="en-GB" w:eastAsia="nb-NO"/>
          <w14:ligatures w14:val="none"/>
        </w:rPr>
        <w:t>All of</w:t>
      </w:r>
      <w:proofErr w:type="gramEnd"/>
      <w:r w:rsidRPr="00F47DA0">
        <w:rPr>
          <w:rFonts w:ascii="Roboto" w:eastAsia="Times New Roman" w:hAnsi="Roboto" w:cs="Times New Roman"/>
          <w:color w:val="222222"/>
          <w:kern w:val="0"/>
          <w:lang w:val="en-GB" w:eastAsia="nb-NO"/>
          <w14:ligatures w14:val="none"/>
        </w:rPr>
        <w:t xml:space="preserve"> these devices can be found in all sports shops and discounters.</w:t>
      </w:r>
    </w:p>
    <w:p w14:paraId="749F9094"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lastRenderedPageBreak/>
        <w:drawing>
          <wp:inline distT="0" distB="0" distL="0" distR="0" wp14:anchorId="43A48DDF" wp14:editId="1AE37A55">
            <wp:extent cx="1628775" cy="2162175"/>
            <wp:effectExtent l="0" t="0" r="9525" b="9525"/>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r w:rsidRPr="00F47DA0">
        <w:rPr>
          <w:rFonts w:ascii="Roboto" w:eastAsia="Times New Roman" w:hAnsi="Roboto" w:cs="Times New Roman"/>
          <w:noProof/>
          <w:color w:val="222222"/>
          <w:kern w:val="0"/>
          <w:lang w:eastAsia="nb-NO"/>
          <w14:ligatures w14:val="none"/>
        </w:rPr>
        <w:drawing>
          <wp:inline distT="0" distB="0" distL="0" distR="0" wp14:anchorId="23D8CBF3" wp14:editId="4F14DE2D">
            <wp:extent cx="3505200" cy="2533650"/>
            <wp:effectExtent l="0" t="0" r="0" b="0"/>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2533650"/>
                    </a:xfrm>
                    <a:prstGeom prst="rect">
                      <a:avLst/>
                    </a:prstGeom>
                    <a:noFill/>
                    <a:ln>
                      <a:noFill/>
                    </a:ln>
                  </pic:spPr>
                </pic:pic>
              </a:graphicData>
            </a:graphic>
          </wp:inline>
        </w:drawing>
      </w:r>
      <w:r w:rsidRPr="00F47DA0">
        <w:rPr>
          <w:rFonts w:ascii="Roboto" w:eastAsia="Times New Roman" w:hAnsi="Roboto" w:cs="Times New Roman"/>
          <w:noProof/>
          <w:color w:val="222222"/>
          <w:kern w:val="0"/>
          <w:lang w:eastAsia="nb-NO"/>
          <w14:ligatures w14:val="none"/>
        </w:rPr>
        <w:drawing>
          <wp:inline distT="0" distB="0" distL="0" distR="0" wp14:anchorId="6E9C4753" wp14:editId="7C693954">
            <wp:extent cx="2105025" cy="2105025"/>
            <wp:effectExtent l="0" t="0" r="9525" b="9525"/>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287A70DB"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b/>
          <w:bCs/>
          <w:color w:val="222222"/>
          <w:kern w:val="0"/>
          <w:lang w:val="en-GB" w:eastAsia="nb-NO"/>
          <w14:ligatures w14:val="none"/>
        </w:rPr>
        <w:t>Knife and pliers</w:t>
      </w:r>
    </w:p>
    <w:p w14:paraId="7C485B65"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It is also important that you always have a sharp knife on board, which is primarily required for fish care, but can also be vital in other situations. You should also always have good pliers with you to loosen any deep-seated hooks in the fish.</w:t>
      </w:r>
    </w:p>
    <w:p w14:paraId="7EE729B9"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6BC94738" wp14:editId="23BE2B5A">
            <wp:extent cx="3971925" cy="685800"/>
            <wp:effectExtent l="0" t="0" r="9525"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685800"/>
                    </a:xfrm>
                    <a:prstGeom prst="rect">
                      <a:avLst/>
                    </a:prstGeom>
                    <a:noFill/>
                    <a:ln>
                      <a:noFill/>
                    </a:ln>
                  </pic:spPr>
                </pic:pic>
              </a:graphicData>
            </a:graphic>
          </wp:inline>
        </w:drawing>
      </w:r>
      <w:r w:rsidRPr="00F47DA0">
        <w:rPr>
          <w:rFonts w:ascii="Roboto" w:eastAsia="Times New Roman" w:hAnsi="Roboto" w:cs="Times New Roman"/>
          <w:color w:val="222222"/>
          <w:kern w:val="0"/>
          <w:lang w:val="en-GB" w:eastAsia="nb-NO"/>
          <w14:ligatures w14:val="none"/>
        </w:rPr>
        <w:t> </w:t>
      </w:r>
      <w:r w:rsidRPr="00F47DA0">
        <w:rPr>
          <w:rFonts w:ascii="Roboto" w:eastAsia="Times New Roman" w:hAnsi="Roboto" w:cs="Times New Roman"/>
          <w:noProof/>
          <w:color w:val="222222"/>
          <w:kern w:val="0"/>
          <w:lang w:eastAsia="nb-NO"/>
          <w14:ligatures w14:val="none"/>
        </w:rPr>
        <w:drawing>
          <wp:inline distT="0" distB="0" distL="0" distR="0" wp14:anchorId="5191E6D9" wp14:editId="6551F3CA">
            <wp:extent cx="2400300" cy="2400300"/>
            <wp:effectExtent l="0" t="0" r="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05389E1D"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68167468"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lastRenderedPageBreak/>
        <w:t>It is also advisable to have a fighting belt with you to protect your soft tissues from bruises.</w:t>
      </w:r>
    </w:p>
    <w:p w14:paraId="407CAAA0"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noProof/>
          <w:color w:val="222222"/>
          <w:kern w:val="0"/>
          <w:lang w:eastAsia="nb-NO"/>
          <w14:ligatures w14:val="none"/>
        </w:rPr>
        <w:drawing>
          <wp:inline distT="0" distB="0" distL="0" distR="0" wp14:anchorId="140267E0" wp14:editId="3B57A789">
            <wp:extent cx="3724275" cy="2381250"/>
            <wp:effectExtent l="0" t="0" r="9525"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2381250"/>
                    </a:xfrm>
                    <a:prstGeom prst="rect">
                      <a:avLst/>
                    </a:prstGeom>
                    <a:noFill/>
                    <a:ln>
                      <a:noFill/>
                    </a:ln>
                  </pic:spPr>
                </pic:pic>
              </a:graphicData>
            </a:graphic>
          </wp:inline>
        </w:drawing>
      </w:r>
    </w:p>
    <w:p w14:paraId="09AA84BC"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p>
    <w:p w14:paraId="6DB2D425" w14:textId="77777777" w:rsidR="00F47DA0" w:rsidRPr="00F47DA0" w:rsidRDefault="00F47DA0" w:rsidP="00F47DA0">
      <w:pPr>
        <w:spacing w:after="0" w:line="240" w:lineRule="auto"/>
        <w:outlineLvl w:val="1"/>
        <w:rPr>
          <w:rFonts w:ascii="Roboto Slab" w:eastAsia="Times New Roman" w:hAnsi="Roboto Slab" w:cs="Roboto Slab"/>
          <w:color w:val="222222"/>
          <w:kern w:val="0"/>
          <w:sz w:val="36"/>
          <w:szCs w:val="36"/>
          <w:lang w:val="en-GB" w:eastAsia="nb-NO"/>
          <w14:ligatures w14:val="none"/>
        </w:rPr>
      </w:pPr>
      <w:r w:rsidRPr="00F47DA0">
        <w:rPr>
          <w:rFonts w:ascii="Roboto Slab" w:eastAsia="Times New Roman" w:hAnsi="Roboto Slab" w:cs="Roboto Slab"/>
          <w:color w:val="222222"/>
          <w:kern w:val="0"/>
          <w:sz w:val="36"/>
          <w:szCs w:val="36"/>
          <w:lang w:val="en-GB" w:eastAsia="nb-NO"/>
          <w14:ligatures w14:val="none"/>
        </w:rPr>
        <w:t>Baits</w:t>
      </w:r>
    </w:p>
    <w:p w14:paraId="008183F6" w14:textId="77777777" w:rsidR="00F47DA0" w:rsidRPr="00F47DA0" w:rsidRDefault="00F47DA0" w:rsidP="00F47DA0">
      <w:pPr>
        <w:spacing w:after="0" w:line="240" w:lineRule="auto"/>
        <w:outlineLvl w:val="1"/>
        <w:rPr>
          <w:rFonts w:ascii="Roboto Slab" w:eastAsia="Times New Roman" w:hAnsi="Roboto Slab" w:cs="Roboto Slab"/>
          <w:color w:val="222222"/>
          <w:kern w:val="0"/>
          <w:sz w:val="36"/>
          <w:szCs w:val="36"/>
          <w:lang w:val="en-GB" w:eastAsia="nb-NO"/>
          <w14:ligatures w14:val="none"/>
        </w:rPr>
      </w:pPr>
      <w:r w:rsidRPr="00F47DA0">
        <w:rPr>
          <w:rFonts w:ascii="Roboto Slab" w:eastAsia="Times New Roman" w:hAnsi="Roboto Slab" w:cs="Roboto Slab"/>
          <w:color w:val="222222"/>
          <w:kern w:val="0"/>
          <w:sz w:val="36"/>
          <w:szCs w:val="36"/>
          <w:lang w:val="en-GB" w:eastAsia="nb-NO"/>
          <w14:ligatures w14:val="none"/>
        </w:rPr>
        <w:t>Practical fishing tips</w:t>
      </w:r>
    </w:p>
    <w:p w14:paraId="03B012DE"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A very important factor in sea fishing is the HIGH and LOW TIDE. The tides often have a very crucial impact on success or failure. The conditions at the various fishing spots often change with the tide and where there was little activity before, the fjord suddenly boils and the fish are active.</w:t>
      </w:r>
    </w:p>
    <w:p w14:paraId="14D07F5B"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When approaching the fishing spot, it is important to make sure you know which direction the wind is blowing from, so you can determine how you want to fish the spot. Most places are fished by drifting from shallow to deep water, avoiding getting stuck on the bottom and damaging your line.</w:t>
      </w:r>
    </w:p>
    <w:p w14:paraId="1DB28795"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There are different methods of hunting the fish, a traditional way is the classic fishing with a </w:t>
      </w:r>
      <w:proofErr w:type="spellStart"/>
      <w:r w:rsidRPr="00F47DA0">
        <w:rPr>
          <w:rFonts w:ascii="Roboto" w:eastAsia="Times New Roman" w:hAnsi="Roboto" w:cs="Times New Roman"/>
          <w:color w:val="222222"/>
          <w:kern w:val="0"/>
          <w:lang w:val="en-GB" w:eastAsia="nb-NO"/>
          <w14:ligatures w14:val="none"/>
        </w:rPr>
        <w:t>pliker</w:t>
      </w:r>
      <w:proofErr w:type="spellEnd"/>
      <w:r w:rsidRPr="00F47DA0">
        <w:rPr>
          <w:rFonts w:ascii="Roboto" w:eastAsia="Times New Roman" w:hAnsi="Roboto" w:cs="Times New Roman"/>
          <w:color w:val="222222"/>
          <w:kern w:val="0"/>
          <w:lang w:val="en-GB" w:eastAsia="nb-NO"/>
          <w14:ligatures w14:val="none"/>
        </w:rPr>
        <w:t>.</w:t>
      </w:r>
    </w:p>
    <w:p w14:paraId="65081834"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When jigging, you let the pilker down to the bottom and move it up and down over the bottom or in higher water layers where you expect the fish to be. This method is very effective for cod, pollock, coalfish and haddock. Some anglers also garnish the pilker with a piece of fish, which is very successful on most bottom fish species such as ling or redfish.</w:t>
      </w:r>
    </w:p>
    <w:p w14:paraId="02957456"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lastRenderedPageBreak/>
        <w:t>When fishing for coalfish, you can reel it in as quickly as possible until you get contact with fish. When you are fishing for halibut reel the bait slowly from the bottom to the surface, making short stops in between. It is important that you move the bait constantly and avoid large movements as the halibut will follow the bait for a long time before attacking. </w:t>
      </w:r>
    </w:p>
    <w:p w14:paraId="3A9CBADE"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Another very popular method is fishing with natural bait, here there are also many different variants such as special target fish leaders for redfish, ling or wolffish. Here the single hooks are equipped with filet and placed over the bottom. Redfish riggs are usually equipped with several single hooks and the distance between the hooks is wider than with other fish species. The advantage of the length of the leader is that you search the water layers faster and more </w:t>
      </w:r>
      <w:proofErr w:type="spellStart"/>
      <w:r w:rsidRPr="00F47DA0">
        <w:rPr>
          <w:rFonts w:ascii="Roboto" w:eastAsia="Times New Roman" w:hAnsi="Roboto" w:cs="Times New Roman"/>
          <w:color w:val="222222"/>
          <w:kern w:val="0"/>
          <w:lang w:val="en-GB" w:eastAsia="nb-NO"/>
          <w14:ligatures w14:val="none"/>
        </w:rPr>
        <w:t>effciently</w:t>
      </w:r>
      <w:proofErr w:type="spellEnd"/>
      <w:r w:rsidRPr="00F47DA0">
        <w:rPr>
          <w:rFonts w:ascii="Roboto" w:eastAsia="Times New Roman" w:hAnsi="Roboto" w:cs="Times New Roman"/>
          <w:color w:val="222222"/>
          <w:kern w:val="0"/>
          <w:lang w:val="en-GB" w:eastAsia="nb-NO"/>
          <w14:ligatures w14:val="none"/>
        </w:rPr>
        <w:t>. Redfish often stand up to 20-40 meters above the bottom.</w:t>
      </w:r>
    </w:p>
    <w:p w14:paraId="29B9B643"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r w:rsidRPr="00F47DA0">
        <w:rPr>
          <w:rFonts w:ascii="Roboto" w:eastAsia="Times New Roman" w:hAnsi="Roboto" w:cs="Times New Roman"/>
          <w:color w:val="222222"/>
          <w:kern w:val="0"/>
          <w:lang w:val="en-GB" w:eastAsia="nb-NO"/>
          <w14:ligatures w14:val="none"/>
        </w:rPr>
        <w:t xml:space="preserve">If you follow </w:t>
      </w:r>
      <w:proofErr w:type="gramStart"/>
      <w:r w:rsidRPr="00F47DA0">
        <w:rPr>
          <w:rFonts w:ascii="Roboto" w:eastAsia="Times New Roman" w:hAnsi="Roboto" w:cs="Times New Roman"/>
          <w:color w:val="222222"/>
          <w:kern w:val="0"/>
          <w:lang w:val="en-GB" w:eastAsia="nb-NO"/>
          <w14:ligatures w14:val="none"/>
        </w:rPr>
        <w:t>all of</w:t>
      </w:r>
      <w:proofErr w:type="gramEnd"/>
      <w:r w:rsidRPr="00F47DA0">
        <w:rPr>
          <w:rFonts w:ascii="Roboto" w:eastAsia="Times New Roman" w:hAnsi="Roboto" w:cs="Times New Roman"/>
          <w:color w:val="222222"/>
          <w:kern w:val="0"/>
          <w:lang w:val="en-GB" w:eastAsia="nb-NO"/>
          <w14:ligatures w14:val="none"/>
        </w:rPr>
        <w:t xml:space="preserve"> these tips, nothing stands in the way of you catching the fish of your dreams.</w:t>
      </w:r>
    </w:p>
    <w:p w14:paraId="5491EA20" w14:textId="77777777" w:rsidR="00F47DA0" w:rsidRPr="00F47DA0" w:rsidRDefault="00F47DA0" w:rsidP="00F47DA0">
      <w:pPr>
        <w:spacing w:after="100" w:afterAutospacing="1" w:line="240" w:lineRule="auto"/>
        <w:rPr>
          <w:rFonts w:ascii="Roboto" w:eastAsia="Times New Roman" w:hAnsi="Roboto" w:cs="Times New Roman"/>
          <w:color w:val="222222"/>
          <w:kern w:val="0"/>
          <w:lang w:val="en-GB" w:eastAsia="nb-NO"/>
          <w14:ligatures w14:val="none"/>
        </w:rPr>
      </w:pPr>
    </w:p>
    <w:p w14:paraId="7CCFB9E5" w14:textId="77777777" w:rsidR="00F47DA0" w:rsidRPr="00F47DA0" w:rsidRDefault="00F47DA0" w:rsidP="00F47DA0">
      <w:pPr>
        <w:spacing w:after="100" w:afterAutospacing="1" w:line="240" w:lineRule="auto"/>
        <w:rPr>
          <w:rFonts w:ascii="Roboto" w:eastAsia="Times New Roman" w:hAnsi="Roboto" w:cs="Times New Roman"/>
          <w:color w:val="222222"/>
          <w:kern w:val="0"/>
          <w:lang w:eastAsia="nb-NO"/>
          <w14:ligatures w14:val="none"/>
        </w:rPr>
      </w:pPr>
      <w:r w:rsidRPr="00F47DA0">
        <w:rPr>
          <w:rFonts w:ascii="Roboto" w:eastAsia="Times New Roman" w:hAnsi="Roboto" w:cs="Times New Roman"/>
          <w:i/>
          <w:iCs/>
          <w:color w:val="222222"/>
          <w:kern w:val="0"/>
          <w:lang w:eastAsia="nb-NO"/>
          <w14:ligatures w14:val="none"/>
        </w:rPr>
        <w:t>Tight lines</w:t>
      </w:r>
    </w:p>
    <w:p w14:paraId="335D08B7" w14:textId="77777777" w:rsidR="00B45931" w:rsidRDefault="00B45931"/>
    <w:sectPr w:rsidR="00B45931" w:rsidSect="00F47DA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DA0"/>
    <w:rsid w:val="00A90135"/>
    <w:rsid w:val="00AD46C7"/>
    <w:rsid w:val="00B45931"/>
    <w:rsid w:val="00BC3CE0"/>
    <w:rsid w:val="00BC597E"/>
    <w:rsid w:val="00F47D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2B181"/>
  <w15:chartTrackingRefBased/>
  <w15:docId w15:val="{5607E7A4-158D-4BEB-B185-383800059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7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7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7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7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7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7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7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7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7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7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7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7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7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7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7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7DA0"/>
    <w:rPr>
      <w:rFonts w:eastAsiaTheme="majorEastAsia" w:cstheme="majorBidi"/>
      <w:color w:val="272727" w:themeColor="text1" w:themeTint="D8"/>
    </w:rPr>
  </w:style>
  <w:style w:type="paragraph" w:styleId="Title">
    <w:name w:val="Title"/>
    <w:basedOn w:val="Normal"/>
    <w:next w:val="Normal"/>
    <w:link w:val="TitleChar"/>
    <w:uiPriority w:val="10"/>
    <w:qFormat/>
    <w:rsid w:val="00F47D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7D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7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7DA0"/>
    <w:pPr>
      <w:spacing w:before="160"/>
      <w:jc w:val="center"/>
    </w:pPr>
    <w:rPr>
      <w:i/>
      <w:iCs/>
      <w:color w:val="404040" w:themeColor="text1" w:themeTint="BF"/>
    </w:rPr>
  </w:style>
  <w:style w:type="character" w:customStyle="1" w:styleId="QuoteChar">
    <w:name w:val="Quote Char"/>
    <w:basedOn w:val="DefaultParagraphFont"/>
    <w:link w:val="Quote"/>
    <w:uiPriority w:val="29"/>
    <w:rsid w:val="00F47DA0"/>
    <w:rPr>
      <w:i/>
      <w:iCs/>
      <w:color w:val="404040" w:themeColor="text1" w:themeTint="BF"/>
    </w:rPr>
  </w:style>
  <w:style w:type="paragraph" w:styleId="ListParagraph">
    <w:name w:val="List Paragraph"/>
    <w:basedOn w:val="Normal"/>
    <w:uiPriority w:val="34"/>
    <w:qFormat/>
    <w:rsid w:val="00F47DA0"/>
    <w:pPr>
      <w:ind w:left="720"/>
      <w:contextualSpacing/>
    </w:pPr>
  </w:style>
  <w:style w:type="character" w:styleId="IntenseEmphasis">
    <w:name w:val="Intense Emphasis"/>
    <w:basedOn w:val="DefaultParagraphFont"/>
    <w:uiPriority w:val="21"/>
    <w:qFormat/>
    <w:rsid w:val="00F47DA0"/>
    <w:rPr>
      <w:i/>
      <w:iCs/>
      <w:color w:val="0F4761" w:themeColor="accent1" w:themeShade="BF"/>
    </w:rPr>
  </w:style>
  <w:style w:type="paragraph" w:styleId="IntenseQuote">
    <w:name w:val="Intense Quote"/>
    <w:basedOn w:val="Normal"/>
    <w:next w:val="Normal"/>
    <w:link w:val="IntenseQuoteChar"/>
    <w:uiPriority w:val="30"/>
    <w:qFormat/>
    <w:rsid w:val="00F47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7DA0"/>
    <w:rPr>
      <w:i/>
      <w:iCs/>
      <w:color w:val="0F4761" w:themeColor="accent1" w:themeShade="BF"/>
    </w:rPr>
  </w:style>
  <w:style w:type="character" w:styleId="IntenseReference">
    <w:name w:val="Intense Reference"/>
    <w:basedOn w:val="DefaultParagraphFont"/>
    <w:uiPriority w:val="32"/>
    <w:qFormat/>
    <w:rsid w:val="00F47DA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1303</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Polar Viking</dc:creator>
  <cp:keywords/>
  <dc:description/>
  <cp:lastModifiedBy>Polar Viking</cp:lastModifiedBy>
  <cp:revision>1</cp:revision>
  <dcterms:created xsi:type="dcterms:W3CDTF">2026-05-23T13:06:00Z</dcterms:created>
  <dcterms:modified xsi:type="dcterms:W3CDTF">2026-05-23T13:34:00Z</dcterms:modified>
</cp:coreProperties>
</file>